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93308CE" w:rsidR="006F7EDC" w:rsidRDefault="00014E87" w:rsidP="00F157B4">
      <w:pPr>
        <w:pStyle w:val="CRCoverPage"/>
        <w:tabs>
          <w:tab w:val="right" w:pos="9639"/>
        </w:tabs>
        <w:spacing w:after="0"/>
        <w:rPr>
          <w:b/>
          <w:i/>
          <w:noProof/>
          <w:sz w:val="28"/>
          <w:lang w:eastAsia="zh-CN"/>
        </w:rPr>
      </w:pPr>
      <w:r>
        <w:rPr>
          <w:b/>
          <w:noProof/>
          <w:sz w:val="24"/>
        </w:rPr>
        <w:t>3GPP TSG-CT Meeting #102</w:t>
      </w:r>
      <w:r w:rsidR="005B1C96">
        <w:rPr>
          <w:b/>
          <w:i/>
          <w:noProof/>
          <w:sz w:val="28"/>
        </w:rPr>
        <w:tab/>
      </w:r>
      <w:r w:rsidR="005B1C96">
        <w:rPr>
          <w:rFonts w:hint="eastAsia"/>
          <w:b/>
          <w:i/>
          <w:noProof/>
          <w:sz w:val="28"/>
          <w:lang w:eastAsia="zh-CN"/>
        </w:rPr>
        <w:t>CP-233134</w:t>
      </w:r>
    </w:p>
    <w:p w14:paraId="29837922" w14:textId="3810424B"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014E87" w:rsidRPr="00014E87">
        <w:rPr>
          <w:b/>
          <w:noProof/>
          <w:sz w:val="24"/>
        </w:rPr>
        <w:t xml:space="preserve"> </w:t>
      </w:r>
      <w:r w:rsidR="00014E87">
        <w:rPr>
          <w:b/>
          <w:noProof/>
          <w:sz w:val="24"/>
        </w:rPr>
        <w:t>Edinburgh, GB, 11</w:t>
      </w:r>
      <w:r w:rsidR="00014E87">
        <w:rPr>
          <w:b/>
          <w:noProof/>
          <w:sz w:val="24"/>
          <w:vertAlign w:val="superscript"/>
        </w:rPr>
        <w:t>th</w:t>
      </w:r>
      <w:r w:rsidR="00014E87">
        <w:rPr>
          <w:b/>
          <w:noProof/>
          <w:sz w:val="24"/>
        </w:rPr>
        <w:t xml:space="preserve"> – 12</w:t>
      </w:r>
      <w:r w:rsidR="00014E87">
        <w:rPr>
          <w:b/>
          <w:noProof/>
          <w:sz w:val="24"/>
          <w:vertAlign w:val="superscript"/>
        </w:rPr>
        <w:t>th</w:t>
      </w:r>
      <w:r w:rsidR="00014E87">
        <w:rPr>
          <w:b/>
          <w:noProof/>
          <w:sz w:val="24"/>
        </w:rPr>
        <w:t xml:space="preserve"> December 2023</w:t>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b/>
          <w:i/>
          <w:noProof/>
          <w:sz w:val="28"/>
        </w:rPr>
        <w:tab/>
      </w:r>
      <w:r w:rsidR="005B1C96">
        <w:rPr>
          <w:rFonts w:hint="eastAsia"/>
          <w:b/>
          <w:i/>
          <w:noProof/>
          <w:sz w:val="28"/>
          <w:lang w:eastAsia="zh-CN"/>
        </w:rPr>
        <w:t xml:space="preserve">(was </w:t>
      </w:r>
      <w:r w:rsidR="005B1C96">
        <w:rPr>
          <w:b/>
          <w:noProof/>
          <w:sz w:val="24"/>
        </w:rPr>
        <w:t>C1-23</w:t>
      </w:r>
      <w:r w:rsidR="005B1C96">
        <w:rPr>
          <w:rFonts w:hint="eastAsia"/>
          <w:b/>
          <w:noProof/>
          <w:sz w:val="24"/>
          <w:lang w:eastAsia="zh-CN"/>
        </w:rPr>
        <w:t>9302)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FD4DE4"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D29D7" w:rsidR="001E41F3" w:rsidRPr="00410371" w:rsidRDefault="000F08CC" w:rsidP="005C5AC5">
            <w:pPr>
              <w:pStyle w:val="CRCoverPage"/>
              <w:spacing w:after="0"/>
              <w:jc w:val="center"/>
              <w:rPr>
                <w:noProof/>
                <w:lang w:eastAsia="zh-CN"/>
              </w:rPr>
            </w:pPr>
            <w:r>
              <w:rPr>
                <w:rFonts w:hint="eastAsia"/>
                <w:b/>
                <w:noProof/>
                <w:sz w:val="28"/>
                <w:lang w:eastAsia="zh-CN"/>
              </w:rPr>
              <w:t>5927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F86C9" w:rsidR="001E41F3" w:rsidRPr="00410371" w:rsidRDefault="005B1C96" w:rsidP="00E13F3D">
            <w:pPr>
              <w:pStyle w:val="CRCoverPage"/>
              <w:spacing w:after="0"/>
              <w:jc w:val="center"/>
              <w:rPr>
                <w:b/>
                <w:noProof/>
                <w:lang w:eastAsia="zh-CN"/>
              </w:rPr>
            </w:pPr>
            <w:r w:rsidRPr="00A13A18">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FD4DE4" w:rsidP="003D3F48">
            <w:pPr>
              <w:pStyle w:val="CRCoverPage"/>
              <w:spacing w:after="0"/>
              <w:jc w:val="center"/>
              <w:rPr>
                <w:noProof/>
                <w:sz w:val="28"/>
                <w:lang w:eastAsia="zh-CN"/>
              </w:rPr>
            </w:pPr>
            <w:fldSimple w:instr=" DOCPROPERTY  Version  \* MERGEFORMAT ">
              <w:r w:rsidR="00A83042">
                <w:rPr>
                  <w:b/>
                  <w:noProof/>
                  <w:sz w:val="28"/>
                </w:rPr>
                <w:t>18.</w:t>
              </w:r>
              <w:r w:rsidR="003D3F48">
                <w:rPr>
                  <w:rFonts w:hint="eastAsia"/>
                  <w:b/>
                  <w:noProof/>
                  <w:sz w:val="28"/>
                  <w:lang w:eastAsia="zh-CN"/>
                </w:rPr>
                <w:t>4</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753D5" w:rsidR="001E41F3" w:rsidRPr="00AE4642" w:rsidRDefault="00B730F1" w:rsidP="00AE4642">
            <w:pPr>
              <w:pStyle w:val="CRCoverPage"/>
              <w:spacing w:after="0"/>
              <w:ind w:left="100"/>
              <w:rPr>
                <w:noProof/>
                <w:lang w:eastAsia="zh-CN"/>
              </w:rPr>
            </w:pPr>
            <w:bookmarkStart w:id="1" w:name="OLE_LINK5"/>
            <w:bookmarkStart w:id="2" w:name="OLE_LINK6"/>
            <w:r w:rsidRPr="00B730F1">
              <w:rPr>
                <w:lang w:eastAsia="zh-CN"/>
              </w:rPr>
              <w:t xml:space="preserve">Clarification on the </w:t>
            </w:r>
            <w:proofErr w:type="spellStart"/>
            <w:r w:rsidRPr="00B730F1">
              <w:rPr>
                <w:lang w:eastAsia="zh-CN"/>
              </w:rPr>
              <w:t>unavalability</w:t>
            </w:r>
            <w:proofErr w:type="spellEnd"/>
            <w:r w:rsidRPr="00B730F1">
              <w:rPr>
                <w:lang w:eastAsia="zh-CN"/>
              </w:rPr>
              <w:t xml:space="preserve"> </w:t>
            </w:r>
            <w:r w:rsidR="00D11C37">
              <w:rPr>
                <w:rFonts w:hint="eastAsia"/>
                <w:lang w:eastAsia="zh-CN"/>
              </w:rPr>
              <w:t>period in deregistration procedure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898CC" w:rsidR="001E41F3" w:rsidRDefault="005C5AC5" w:rsidP="00B730F1">
            <w:pPr>
              <w:pStyle w:val="CRCoverPage"/>
              <w:spacing w:after="0"/>
              <w:ind w:left="100"/>
              <w:rPr>
                <w:noProof/>
                <w:lang w:eastAsia="zh-CN"/>
              </w:rPr>
            </w:pPr>
            <w:r>
              <w:rPr>
                <w:rFonts w:hint="eastAsia"/>
                <w:lang w:eastAsia="zh-CN"/>
              </w:rPr>
              <w:t>CATT</w:t>
            </w:r>
            <w:r w:rsidR="00BB0849">
              <w:rPr>
                <w:rFonts w:hint="eastAsia"/>
                <w:lang w:eastAsia="zh-CN"/>
              </w:rPr>
              <w:t xml:space="preserve">, </w:t>
            </w:r>
            <w:r w:rsidR="00BB0849">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32BBC" w:rsidR="001E41F3" w:rsidRDefault="00FE3D7A" w:rsidP="00547111">
            <w:pPr>
              <w:pStyle w:val="CRCoverPage"/>
              <w:spacing w:after="0"/>
              <w:ind w:left="100"/>
              <w:rPr>
                <w:noProof/>
                <w:lang w:eastAsia="zh-CN"/>
              </w:rPr>
            </w:pPr>
            <w:r>
              <w:rPr>
                <w:rFonts w:hint="eastAsia"/>
                <w:lang w:eastAsia="zh-CN"/>
              </w:rPr>
              <w:t>CATT</w:t>
            </w:r>
            <w:r w:rsidR="00BB0849">
              <w:rPr>
                <w:rFonts w:hint="eastAsia"/>
                <w:lang w:eastAsia="zh-CN"/>
              </w:rPr>
              <w:t xml:space="preserve">, </w:t>
            </w:r>
            <w:r w:rsidR="00BB0849">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3" w:name="OLE_LINK3"/>
        <w:bookmarkStart w:id="4" w:name="OLE_LINK4"/>
        <w:tc>
          <w:tcPr>
            <w:tcW w:w="3686" w:type="dxa"/>
            <w:gridSpan w:val="5"/>
            <w:shd w:val="pct30" w:color="FFFF00" w:fill="auto"/>
          </w:tcPr>
          <w:p w14:paraId="115414A3" w14:textId="1669467D" w:rsidR="001E41F3" w:rsidRDefault="00FD4DE4">
            <w:pPr>
              <w:pStyle w:val="CRCoverPage"/>
              <w:spacing w:after="0"/>
              <w:ind w:left="100"/>
              <w:rPr>
                <w:noProof/>
                <w:lang w:eastAsia="zh-CN"/>
              </w:rPr>
            </w:pPr>
            <w:r>
              <w:fldChar w:fldCharType="begin"/>
            </w:r>
            <w:r>
              <w:instrText xml:space="preserve"> DOCPROPERTY  RelatedWis  \* MERGEFORMAT </w:instrText>
            </w:r>
            <w:r>
              <w:fldChar w:fldCharType="separate"/>
            </w:r>
            <w:r w:rsidR="007154BD" w:rsidRPr="00B7385E">
              <w:t>5GSAT_Ph2</w:t>
            </w:r>
            <w:r>
              <w:fldChar w:fldCharType="end"/>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06281" w:rsidR="001E41F3" w:rsidRDefault="00FD4DE4" w:rsidP="00FE3D7A">
            <w:pPr>
              <w:pStyle w:val="CRCoverPage"/>
              <w:spacing w:after="0"/>
              <w:ind w:left="100"/>
              <w:rPr>
                <w:noProof/>
                <w:lang w:eastAsia="zh-CN"/>
              </w:rPr>
            </w:pPr>
            <w:fldSimple w:instr=" DOCPROPERTY  ResDate  \* MERGEFORMAT ">
              <w:r w:rsidR="00B730F1">
                <w:rPr>
                  <w:noProof/>
                </w:rPr>
                <w:t>2023-</w:t>
              </w:r>
              <w:r w:rsidR="00FE3D7A">
                <w:rPr>
                  <w:rFonts w:hint="eastAsia"/>
                  <w:noProof/>
                  <w:lang w:eastAsia="zh-CN"/>
                </w:rPr>
                <w:t>11</w:t>
              </w:r>
              <w:r w:rsidR="00EC38B7">
                <w:rPr>
                  <w:noProof/>
                </w:rPr>
                <w:t>-</w:t>
              </w:r>
            </w:fldSimple>
            <w:r w:rsidR="00FE3D7A">
              <w:rPr>
                <w:rFonts w:hint="eastAsia"/>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405F4" w:rsidR="001E41F3" w:rsidRDefault="0084151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FD4DE4">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18415" w14:textId="7273F27A" w:rsidR="00431474" w:rsidRDefault="00431474" w:rsidP="009F5969">
            <w:pPr>
              <w:rPr>
                <w:rFonts w:ascii="Arial" w:hAnsi="Arial"/>
                <w:lang w:eastAsia="zh-CN"/>
              </w:rPr>
            </w:pPr>
            <w:r>
              <w:rPr>
                <w:rFonts w:ascii="Arial" w:hAnsi="Arial" w:hint="eastAsia"/>
                <w:lang w:eastAsia="zh-CN"/>
              </w:rPr>
              <w:t>In TS 23.501 clause 5.4.1.4:</w:t>
            </w:r>
          </w:p>
          <w:p w14:paraId="652A343E" w14:textId="44CAB5CD" w:rsidR="00431474" w:rsidRPr="00431474" w:rsidRDefault="00431474" w:rsidP="009F5969">
            <w:pPr>
              <w:rPr>
                <w:lang w:eastAsia="zh-CN"/>
              </w:rPr>
            </w:pPr>
            <w:r>
              <w:rPr>
                <w:rFonts w:ascii="Arial" w:hAnsi="Arial"/>
                <w:lang w:eastAsia="zh-CN"/>
              </w:rPr>
              <w:t>“</w:t>
            </w: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r>
              <w:rPr>
                <w:rFonts w:hint="eastAsia"/>
                <w:lang w:eastAsia="zh-CN"/>
              </w:rPr>
              <w:t xml:space="preserve"> and</w:t>
            </w:r>
          </w:p>
          <w:p w14:paraId="0832C1C1" w14:textId="17F4D0B4" w:rsidR="009F5969" w:rsidRDefault="00E605DD" w:rsidP="009F5969">
            <w:pPr>
              <w:rPr>
                <w:lang w:eastAsia="zh-CN"/>
              </w:rPr>
            </w:pPr>
            <w:r>
              <w:rPr>
                <w:rFonts w:ascii="Arial" w:hAnsi="Arial"/>
                <w:lang w:eastAsia="zh-CN"/>
              </w:rPr>
              <w:t>“</w:t>
            </w:r>
            <w:r w:rsidR="009F5969">
              <w:rPr>
                <w:lang w:eastAsia="zh-CN"/>
              </w:rPr>
              <w:t>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p>
          <w:p w14:paraId="2C7EFA67" w14:textId="0AE479A4" w:rsidR="00E00B05" w:rsidRDefault="00431474" w:rsidP="00431474">
            <w:pPr>
              <w:rPr>
                <w:lang w:eastAsia="zh-CN"/>
              </w:rPr>
            </w:pPr>
            <w:r>
              <w:rPr>
                <w:rFonts w:hint="eastAsia"/>
                <w:lang w:eastAsia="zh-CN"/>
              </w:rPr>
              <w:t xml:space="preserve">So if the </w:t>
            </w:r>
            <w:r>
              <w:rPr>
                <w:lang w:eastAsia="zh-CN"/>
              </w:rPr>
              <w:t>Unavailability Period is not due to discontinuous coverage</w:t>
            </w:r>
            <w:r>
              <w:rPr>
                <w:rFonts w:hint="eastAsia"/>
                <w:lang w:eastAsia="zh-CN"/>
              </w:rPr>
              <w:t xml:space="preserve">, and the UE </w:t>
            </w:r>
            <w:proofErr w:type="spellStart"/>
            <w:r>
              <w:rPr>
                <w:rFonts w:hint="eastAsia"/>
                <w:lang w:eastAsia="zh-CN"/>
              </w:rPr>
              <w:t>can not</w:t>
            </w:r>
            <w:proofErr w:type="spellEnd"/>
            <w:r>
              <w:rPr>
                <w:rFonts w:hint="eastAsia"/>
                <w:lang w:eastAsia="zh-CN"/>
              </w:rPr>
              <w:t xml:space="preserve"> store </w:t>
            </w:r>
            <w:r w:rsidRPr="007F2770">
              <w:t>its 5GMM and 5GSM contexts</w:t>
            </w:r>
            <w:r>
              <w:rPr>
                <w:rFonts w:hint="eastAsia"/>
                <w:lang w:eastAsia="zh-CN"/>
              </w:rPr>
              <w:t xml:space="preserve">, the UE shall send the </w:t>
            </w:r>
            <w:r>
              <w:rPr>
                <w:lang w:eastAsia="zh-CN"/>
              </w:rPr>
              <w:t>unavailability period</w:t>
            </w:r>
            <w:r>
              <w:rPr>
                <w:rFonts w:hint="eastAsia"/>
                <w:lang w:eastAsia="zh-CN"/>
              </w:rPr>
              <w:t xml:space="preserve"> and indicate the </w:t>
            </w:r>
            <w:r>
              <w:rPr>
                <w:lang w:eastAsia="zh-CN"/>
              </w:rPr>
              <w:t>Unavailability</w:t>
            </w:r>
            <w:r>
              <w:rPr>
                <w:rFonts w:hint="eastAsia"/>
                <w:lang w:eastAsia="zh-CN"/>
              </w:rPr>
              <w:t xml:space="preserve"> type.</w:t>
            </w:r>
          </w:p>
          <w:p w14:paraId="708AA7DE" w14:textId="4E757DAD" w:rsidR="00431474" w:rsidRPr="00431474" w:rsidRDefault="00431474" w:rsidP="00431474">
            <w:pPr>
              <w:rPr>
                <w:lang w:eastAsia="zh-CN"/>
              </w:rPr>
            </w:pPr>
            <w:r>
              <w:rPr>
                <w:lang w:eastAsia="zh-CN"/>
              </w:rPr>
              <w:t>A</w:t>
            </w:r>
            <w:r>
              <w:rPr>
                <w:rFonts w:hint="eastAsia"/>
                <w:lang w:eastAsia="zh-CN"/>
              </w:rPr>
              <w:t xml:space="preserve">nd if the </w:t>
            </w:r>
            <w:r>
              <w:rPr>
                <w:lang w:eastAsia="zh-CN"/>
              </w:rPr>
              <w:t>Unavailability Period is due to discontinuous coverage</w:t>
            </w:r>
            <w:r>
              <w:rPr>
                <w:rFonts w:hint="eastAsia"/>
                <w:lang w:eastAsia="zh-CN"/>
              </w:rPr>
              <w:t xml:space="preserve">, </w:t>
            </w:r>
            <w:r w:rsidRPr="00431474">
              <w:rPr>
                <w:lang w:eastAsia="zh-CN"/>
              </w:rPr>
              <w:t xml:space="preserve">the UE shall include the Unavailability information IE and set the </w:t>
            </w:r>
            <w:proofErr w:type="spellStart"/>
            <w:r w:rsidRPr="00431474">
              <w:rPr>
                <w:lang w:eastAsia="zh-CN"/>
              </w:rPr>
              <w:t>Unavailablity</w:t>
            </w:r>
            <w:proofErr w:type="spellEnd"/>
            <w:r w:rsidRPr="00431474">
              <w:rPr>
                <w:lang w:eastAsia="zh-CN"/>
              </w:rPr>
              <w:t xml:space="preserve"> type bit to “unavailability due to discontinuous </w:t>
            </w:r>
            <w:proofErr w:type="spellStart"/>
            <w:r w:rsidRPr="00431474">
              <w:rPr>
                <w:lang w:eastAsia="zh-CN"/>
              </w:rPr>
              <w:t>coverag“in</w:t>
            </w:r>
            <w:proofErr w:type="spellEnd"/>
            <w:r w:rsidRPr="00431474">
              <w:rPr>
                <w:lang w:eastAsia="zh-CN"/>
              </w:rPr>
              <w:t xml:space="preserve"> the DEREGISTRATION REQUEST message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D639F" w:rsidR="005F1EE1" w:rsidRPr="00D1137A" w:rsidRDefault="00431474" w:rsidP="009D58CF">
            <w:pPr>
              <w:pStyle w:val="CRCoverPage"/>
              <w:spacing w:after="0"/>
              <w:rPr>
                <w:lang w:eastAsia="zh-CN"/>
              </w:rPr>
            </w:pPr>
            <w:r w:rsidRPr="00B730F1">
              <w:rPr>
                <w:lang w:eastAsia="zh-CN"/>
              </w:rPr>
              <w:t xml:space="preserve">Clarification on the </w:t>
            </w:r>
            <w:proofErr w:type="spellStart"/>
            <w:r w:rsidRPr="00B730F1">
              <w:rPr>
                <w:lang w:eastAsia="zh-CN"/>
              </w:rPr>
              <w:t>unavalability</w:t>
            </w:r>
            <w:proofErr w:type="spellEnd"/>
            <w:r w:rsidRPr="00B730F1">
              <w:rPr>
                <w:lang w:eastAsia="zh-CN"/>
              </w:rPr>
              <w:t xml:space="preserve"> </w:t>
            </w:r>
            <w:r>
              <w:rPr>
                <w:rFonts w:hint="eastAsia"/>
                <w:lang w:eastAsia="zh-CN"/>
              </w:rPr>
              <w:t>period in deregistration procedure</w:t>
            </w:r>
            <w:r w:rsidR="00737BDC">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8D94C" w:rsidR="005379B5" w:rsidRDefault="00FE3D7A" w:rsidP="00FE3D7A">
            <w:pPr>
              <w:pStyle w:val="CRCoverPage"/>
              <w:spacing w:after="0"/>
              <w:ind w:left="100"/>
              <w:rPr>
                <w:noProof/>
                <w:lang w:eastAsia="zh-CN"/>
              </w:rPr>
            </w:pPr>
            <w:r>
              <w:rPr>
                <w:rFonts w:hint="eastAsia"/>
                <w:noProof/>
                <w:lang w:eastAsia="zh-CN"/>
              </w:rPr>
              <w:t xml:space="preserve">UE handling of </w:t>
            </w:r>
            <w:r>
              <w:rPr>
                <w:rFonts w:hint="eastAsia"/>
                <w:lang w:eastAsia="zh-CN"/>
              </w:rPr>
              <w:t>deregistration procedure</w:t>
            </w:r>
            <w:r>
              <w:rPr>
                <w:rFonts w:hint="eastAsia"/>
                <w:noProof/>
                <w:lang w:eastAsia="zh-CN"/>
              </w:rPr>
              <w:t xml:space="preserve"> for the DC c</w:t>
            </w:r>
            <w:bookmarkStart w:id="5" w:name="_GoBack"/>
            <w:bookmarkEnd w:id="5"/>
            <w:r>
              <w:rPr>
                <w:rFonts w:hint="eastAsia"/>
                <w:noProof/>
                <w:lang w:eastAsia="zh-CN"/>
              </w:rPr>
              <w:t>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E61CA" w:rsidR="005379B5" w:rsidRDefault="00FE3D7A" w:rsidP="00307295">
            <w:pPr>
              <w:pStyle w:val="CRCoverPage"/>
              <w:spacing w:after="0"/>
              <w:rPr>
                <w:noProof/>
                <w:lang w:eastAsia="zh-CN"/>
              </w:rPr>
            </w:pPr>
            <w:r>
              <w:rPr>
                <w:rFonts w:hint="eastAsia"/>
                <w:noProof/>
                <w:lang w:eastAsia="zh-CN"/>
              </w:rPr>
              <w:t>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B59B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7A779" w:rsidR="001E41F3" w:rsidRDefault="00D718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4EE4F3" w:rsidR="001E41F3" w:rsidRDefault="00D71876"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 w:name="_Toc114484586"/>
      <w:bookmarkStart w:id="7" w:name="_Toc131396005"/>
      <w:bookmarkStart w:id="8"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476309F" w14:textId="77777777" w:rsidR="00BE578D" w:rsidRPr="007F2770" w:rsidRDefault="00BE578D" w:rsidP="00BE578D">
      <w:pPr>
        <w:pStyle w:val="50"/>
      </w:pPr>
      <w:bookmarkStart w:id="9" w:name="_Toc20232693"/>
      <w:bookmarkStart w:id="10" w:name="_Toc27746795"/>
      <w:bookmarkStart w:id="11" w:name="_Toc36212977"/>
      <w:bookmarkStart w:id="12" w:name="_Toc36657154"/>
      <w:bookmarkStart w:id="13" w:name="_Toc45286818"/>
      <w:bookmarkStart w:id="14" w:name="_Toc51948087"/>
      <w:bookmarkStart w:id="15" w:name="_Toc51949179"/>
      <w:bookmarkStart w:id="16" w:name="_Toc146295288"/>
      <w:bookmarkStart w:id="17" w:name="_Toc20232899"/>
      <w:bookmarkStart w:id="18" w:name="_Toc27747003"/>
      <w:bookmarkStart w:id="19" w:name="_Toc36213187"/>
      <w:bookmarkStart w:id="20" w:name="_Toc36657364"/>
      <w:bookmarkStart w:id="21" w:name="_Toc45287029"/>
      <w:bookmarkStart w:id="22" w:name="_Toc51948298"/>
      <w:bookmarkStart w:id="23" w:name="_Toc51949390"/>
      <w:bookmarkStart w:id="24" w:name="_Toc131396347"/>
      <w:bookmarkStart w:id="25" w:name="_Toc20233213"/>
      <w:bookmarkStart w:id="26" w:name="_Toc27747337"/>
      <w:bookmarkStart w:id="27" w:name="_Toc36213528"/>
      <w:bookmarkStart w:id="28" w:name="_Toc36657705"/>
      <w:bookmarkStart w:id="29" w:name="_Toc45287380"/>
      <w:bookmarkStart w:id="30" w:name="_Toc51948655"/>
      <w:bookmarkStart w:id="31" w:name="_Toc51949747"/>
      <w:bookmarkStart w:id="32" w:name="_Toc146295277"/>
      <w:bookmarkEnd w:id="6"/>
      <w:bookmarkEnd w:id="7"/>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9"/>
      <w:bookmarkEnd w:id="10"/>
      <w:bookmarkEnd w:id="11"/>
      <w:bookmarkEnd w:id="12"/>
      <w:bookmarkEnd w:id="13"/>
      <w:bookmarkEnd w:id="14"/>
      <w:bookmarkEnd w:id="15"/>
      <w:bookmarkEnd w:id="16"/>
    </w:p>
    <w:p w14:paraId="2534313C" w14:textId="77777777" w:rsidR="00BE578D" w:rsidRPr="007F2770" w:rsidRDefault="00BE578D" w:rsidP="00BE578D">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5E518CBB" w14:textId="77777777" w:rsidR="00BE578D" w:rsidRPr="007F2770" w:rsidRDefault="00BE578D" w:rsidP="00BE578D">
      <w:pPr>
        <w:pStyle w:val="B1"/>
      </w:pPr>
      <w:r w:rsidRPr="007F2770">
        <w:t>a)</w:t>
      </w:r>
      <w:r w:rsidRPr="007F2770">
        <w:rPr>
          <w:lang w:eastAsia="zh-CN"/>
        </w:rPr>
        <w:tab/>
      </w:r>
      <w:proofErr w:type="gramStart"/>
      <w:r w:rsidRPr="007F2770">
        <w:t>for</w:t>
      </w:r>
      <w:proofErr w:type="gramEnd"/>
      <w:r w:rsidRPr="007F2770">
        <w:t xml:space="preserve">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7990DC23" w14:textId="77777777" w:rsidR="00BE578D" w:rsidRPr="007F2770" w:rsidRDefault="00BE578D" w:rsidP="00BE578D">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455A34BC" w14:textId="77777777" w:rsidR="00BE578D" w:rsidRPr="007F2770" w:rsidRDefault="00BE578D" w:rsidP="00BE578D">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30A5DA1A" w14:textId="77777777" w:rsidR="00BE578D" w:rsidRPr="007F2770" w:rsidRDefault="00BE578D" w:rsidP="00BE578D">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65ACEE0F" w14:textId="77777777" w:rsidR="00BE578D" w:rsidRPr="007F2770" w:rsidRDefault="00BE578D" w:rsidP="00BE578D">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3635B4C1" w14:textId="77777777" w:rsidR="00BE578D" w:rsidRPr="007F2770" w:rsidRDefault="00BE578D" w:rsidP="00BE578D">
      <w:pPr>
        <w:pStyle w:val="B1"/>
      </w:pPr>
      <w:r w:rsidRPr="007F2770">
        <w:t>b)</w:t>
      </w:r>
      <w:r w:rsidRPr="007F2770">
        <w:tab/>
        <w:t>if timer T3519 is running, send a DEREGISTRATION REQUEST message with the stored SUCI.</w:t>
      </w:r>
    </w:p>
    <w:p w14:paraId="45641AE4" w14:textId="77777777" w:rsidR="00BE578D" w:rsidRPr="007F2770" w:rsidRDefault="00BE578D" w:rsidP="00BE578D">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2C68814F" w14:textId="77777777" w:rsidR="00BE578D" w:rsidRPr="007F2770" w:rsidRDefault="00BE578D" w:rsidP="00BE578D">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40357D6E" w14:textId="77777777" w:rsidR="00BE578D" w:rsidRPr="007F2770" w:rsidRDefault="00BE578D" w:rsidP="00BE578D">
      <w:r w:rsidRPr="007F2770">
        <w:t>If the UE is to be switched off, the UE shall try for a period of 5 seconds to send the DEREGISTRATION REQUEST message. During this period, the UE may be switched off as soon as the DEREGISTRATION REQUEST message has been sent.</w:t>
      </w:r>
    </w:p>
    <w:p w14:paraId="50A5148E" w14:textId="1874DDA0" w:rsidR="00590AE9" w:rsidRDefault="00590AE9" w:rsidP="00590AE9">
      <w:pPr>
        <w:snapToGrid w:val="0"/>
        <w:rPr>
          <w:ins w:id="33" w:author="Ericsson User 2" w:date="2023-11-16T06:05:00Z"/>
          <w:lang w:eastAsia="zh-CN"/>
        </w:rPr>
      </w:pPr>
      <w:r w:rsidRPr="007F2770">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sidRPr="007F2770" w:rsidDel="00E70D7F">
        <w:rPr>
          <w:rFonts w:eastAsia="宋体"/>
          <w:color w:val="000000"/>
          <w:lang w:eastAsia="ja-JP"/>
        </w:rPr>
        <w:t xml:space="preserve"> </w:t>
      </w:r>
      <w:r w:rsidRPr="007F2770">
        <w:t>and</w:t>
      </w:r>
      <w:ins w:id="34" w:author="CATT_xiaoxue" w:date="2023-11-27T13:31:00Z">
        <w:r w:rsidR="00431DB2">
          <w:rPr>
            <w:rFonts w:hint="eastAsia"/>
            <w:lang w:eastAsia="zh-CN"/>
          </w:rPr>
          <w:t>:</w:t>
        </w:r>
      </w:ins>
    </w:p>
    <w:p w14:paraId="65685F08" w14:textId="79EFA396" w:rsidR="00590AE9" w:rsidRDefault="00431DB2" w:rsidP="00590AE9">
      <w:pPr>
        <w:pStyle w:val="B1"/>
        <w:rPr>
          <w:ins w:id="35" w:author="Ericsson User 2" w:date="2023-11-16T06:07:00Z"/>
        </w:rPr>
      </w:pPr>
      <w:ins w:id="36" w:author="CATT_xiaoxue" w:date="2023-11-27T13:30:00Z">
        <w:r>
          <w:rPr>
            <w:rFonts w:hint="eastAsia"/>
            <w:lang w:eastAsia="zh-CN"/>
          </w:rPr>
          <w:t>a</w:t>
        </w:r>
        <w:r>
          <w:t>)</w:t>
        </w:r>
        <w:r>
          <w:tab/>
        </w:r>
      </w:ins>
      <w:del w:id="37" w:author="CATT_xiaoxue" w:date="2023-11-27T13:30:00Z">
        <w:r w:rsidDel="00431DB2">
          <w:rPr>
            <w:rFonts w:hint="eastAsia"/>
            <w:lang w:eastAsia="zh-CN"/>
          </w:rPr>
          <w:delText xml:space="preserve"> </w:delText>
        </w:r>
      </w:del>
      <w:ins w:id="38" w:author="CATT_xiaoxue" w:date="2023-11-16T13:55:00Z">
        <w:r w:rsidR="00C03D86" w:rsidRPr="00590AE9">
          <w:t>the use of unavailability period is not due to NR satellite access discontin</w:t>
        </w:r>
      </w:ins>
      <w:ins w:id="39" w:author="CATT_xiaoxue" w:date="2023-11-27T13:31:00Z">
        <w:r>
          <w:rPr>
            <w:rFonts w:hint="eastAsia"/>
            <w:lang w:eastAsia="zh-CN"/>
          </w:rPr>
          <w:t>u</w:t>
        </w:r>
      </w:ins>
      <w:ins w:id="40" w:author="CATT_xiaoxue" w:date="2023-11-16T13:55:00Z">
        <w:r w:rsidR="00C03D86" w:rsidRPr="00590AE9">
          <w:t xml:space="preserve">ous coverage </w:t>
        </w:r>
        <w:r w:rsidR="00C03D86">
          <w:t xml:space="preserve">and </w:t>
        </w:r>
      </w:ins>
      <w:r w:rsidR="00590AE9" w:rsidRPr="007F2770">
        <w:t>the UE is unable to store its 5GMM and 5GSM contexts</w:t>
      </w:r>
      <w:ins w:id="41" w:author="CATT_xiaoxue" w:date="2023-11-27T13:31:00Z">
        <w:r>
          <w:t>; or</w:t>
        </w:r>
      </w:ins>
    </w:p>
    <w:p w14:paraId="5B54CDC6" w14:textId="3E4BB871" w:rsidR="00590AE9" w:rsidRDefault="00C03D86" w:rsidP="00590AE9">
      <w:pPr>
        <w:pStyle w:val="B1"/>
        <w:rPr>
          <w:ins w:id="42" w:author="Ericsson User 2" w:date="2023-11-16T06:07:00Z"/>
        </w:rPr>
      </w:pPr>
      <w:ins w:id="43" w:author="CATT_xiaoxue" w:date="2023-11-16T13:55:00Z">
        <w:r>
          <w:t>b)</w:t>
        </w:r>
        <w:r>
          <w:tab/>
        </w:r>
        <w:proofErr w:type="gramStart"/>
        <w:r w:rsidRPr="00590AE9">
          <w:t>the</w:t>
        </w:r>
        <w:proofErr w:type="gramEnd"/>
        <w:r w:rsidRPr="00590AE9">
          <w:t xml:space="preserve"> use of unavailability period is due to NR satellite access discontin</w:t>
        </w:r>
      </w:ins>
      <w:ins w:id="44" w:author="CATT_xiaoxue" w:date="2023-11-27T13:31:00Z">
        <w:r w:rsidR="00431DB2">
          <w:rPr>
            <w:rFonts w:hint="eastAsia"/>
            <w:lang w:eastAsia="zh-CN"/>
          </w:rPr>
          <w:t>u</w:t>
        </w:r>
      </w:ins>
      <w:ins w:id="45" w:author="CATT_xiaoxue" w:date="2023-11-16T13:55:00Z">
        <w:r w:rsidRPr="00590AE9">
          <w:t>ous coverage</w:t>
        </w:r>
      </w:ins>
      <w:r w:rsidR="00590AE9" w:rsidRPr="007F2770">
        <w:t xml:space="preserve">, </w:t>
      </w:r>
    </w:p>
    <w:p w14:paraId="78B54442" w14:textId="40E16B0B" w:rsidR="00590AE9" w:rsidRDefault="00590AE9" w:rsidP="00590AE9">
      <w:proofErr w:type="gramStart"/>
      <w:r w:rsidRPr="007F2770">
        <w:t>the</w:t>
      </w:r>
      <w:proofErr w:type="gramEnd"/>
      <w:r w:rsidRPr="007F2770">
        <w:t xml:space="preserve"> UE shall include the Unavailability period duration IE</w:t>
      </w:r>
      <w:ins w:id="46" w:author="CATT_xiaoxue" w:date="2023-11-16T13:56:00Z">
        <w:r w:rsidR="00C03D86">
          <w:rPr>
            <w:rFonts w:hint="eastAsia"/>
            <w:lang w:eastAsia="zh-CN"/>
          </w:rPr>
          <w:t xml:space="preserve"> </w:t>
        </w:r>
        <w:del w:id="47" w:author="Ericsson User 2" w:date="2023-11-16T06:09:00Z">
          <w:r w:rsidR="00C03D86" w:rsidRPr="007F2770" w:rsidDel="00590AE9">
            <w:delText xml:space="preserve">, </w:delText>
          </w:r>
        </w:del>
        <w:r w:rsidR="00C03D86">
          <w:t>and</w:t>
        </w:r>
      </w:ins>
      <w:ins w:id="48" w:author="Ericsson User 2" w:date="2023-11-16T06:09:00Z">
        <w:r w:rsidR="00C03D86" w:rsidRPr="007F2770">
          <w:t xml:space="preserve"> </w:t>
        </w:r>
      </w:ins>
      <w:r w:rsidRPr="007F2770">
        <w:t>set the De-registration type to "N</w:t>
      </w:r>
      <w:r w:rsidRPr="007F2770">
        <w:rPr>
          <w:rFonts w:hint="eastAsia"/>
        </w:rPr>
        <w:t>ormal de</w:t>
      </w:r>
      <w:r w:rsidRPr="007F2770">
        <w:t>-registration"</w:t>
      </w:r>
      <w:del w:id="49" w:author="Ericsson User 2" w:date="2023-11-16T06:09:00Z">
        <w:r w:rsidRPr="007F2770" w:rsidDel="00590AE9">
          <w:delText>,</w:delText>
        </w:r>
      </w:del>
      <w:r w:rsidRPr="007F2770">
        <w:t xml:space="preserve"> in the DEREGISTRATION REQUEST message</w:t>
      </w:r>
      <w:r w:rsidRPr="007F2770">
        <w:rPr>
          <w:rFonts w:hint="eastAsia"/>
        </w:rPr>
        <w:t>. T</w:t>
      </w:r>
      <w:r w:rsidRPr="007F2770">
        <w:t>he UE shall start the timer T3521 and enter the state 5GMM-DEREGISTERED-INITIATED.</w:t>
      </w:r>
    </w:p>
    <w:p w14:paraId="7832A1BB" w14:textId="77777777" w:rsidR="00BE578D" w:rsidRPr="007F2770" w:rsidRDefault="00BE578D" w:rsidP="00BE578D">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497373B3" w14:textId="77777777" w:rsidR="00BE578D" w:rsidRPr="007F2770" w:rsidRDefault="00BE578D" w:rsidP="00BE578D">
      <w:pPr>
        <w:pStyle w:val="TH"/>
      </w:pPr>
      <w:r w:rsidRPr="007F2770">
        <w:object w:dxaOrig="9750" w:dyaOrig="4695" w14:anchorId="454AD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00.25pt" o:ole="">
            <v:imagedata r:id="rId14" o:title=""/>
          </v:shape>
          <o:OLEObject Type="Embed" ProgID="Visio.Drawing.11" ShapeID="_x0000_i1025" DrawAspect="Content" ObjectID="_1762598725" r:id="rId15"/>
        </w:object>
      </w:r>
    </w:p>
    <w:p w14:paraId="6D2A821A" w14:textId="77777777" w:rsidR="00BE578D" w:rsidRPr="007F2770" w:rsidRDefault="00BE578D" w:rsidP="00BE578D">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bookmarkEnd w:id="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4990369" w14:textId="77777777" w:rsidR="00BE578D" w:rsidRPr="009C22C0" w:rsidRDefault="00BE578D" w:rsidP="00BE5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6D7040C6" w14:textId="77777777" w:rsidR="00453B00" w:rsidRDefault="00453B00" w:rsidP="008506D3">
      <w:pPr>
        <w:tabs>
          <w:tab w:val="left" w:pos="6151"/>
        </w:tabs>
        <w:rPr>
          <w:lang w:eastAsia="zh-CN"/>
        </w:rPr>
      </w:pPr>
    </w:p>
    <w:sectPr w:rsidR="00453B0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488D6" w14:textId="77777777" w:rsidR="006251DB" w:rsidRDefault="006251DB">
      <w:r>
        <w:separator/>
      </w:r>
    </w:p>
  </w:endnote>
  <w:endnote w:type="continuationSeparator" w:id="0">
    <w:p w14:paraId="5D0333CD" w14:textId="77777777" w:rsidR="006251DB" w:rsidRDefault="0062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0D7FB" w14:textId="77777777" w:rsidR="006251DB" w:rsidRDefault="006251DB">
      <w:r>
        <w:separator/>
      </w:r>
    </w:p>
  </w:footnote>
  <w:footnote w:type="continuationSeparator" w:id="0">
    <w:p w14:paraId="1899274D" w14:textId="77777777" w:rsidR="006251DB" w:rsidRDefault="00625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21024" w:rsidRDefault="00321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21024" w:rsidRDefault="003210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21024" w:rsidRDefault="003210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21024" w:rsidRDefault="003210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9"/>
  </w:num>
  <w:num w:numId="12">
    <w:abstractNumId w:val="13"/>
  </w:num>
  <w:num w:numId="13">
    <w:abstractNumId w:val="9"/>
  </w:num>
  <w:num w:numId="14">
    <w:abstractNumId w:val="5"/>
  </w:num>
  <w:num w:numId="15">
    <w:abstractNumId w:val="8"/>
  </w:num>
  <w:num w:numId="16">
    <w:abstractNumId w:val="20"/>
  </w:num>
  <w:num w:numId="17">
    <w:abstractNumId w:val="6"/>
  </w:num>
  <w:num w:numId="18">
    <w:abstractNumId w:val="17"/>
  </w:num>
  <w:num w:numId="19">
    <w:abstractNumId w:val="11"/>
  </w:num>
  <w:num w:numId="20">
    <w:abstractNumId w:val="16"/>
  </w:num>
  <w:num w:numId="21">
    <w:abstractNumId w:val="18"/>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4E87"/>
    <w:rsid w:val="0001631C"/>
    <w:rsid w:val="00022E4A"/>
    <w:rsid w:val="0002328A"/>
    <w:rsid w:val="00023F0F"/>
    <w:rsid w:val="000251E8"/>
    <w:rsid w:val="00027BE3"/>
    <w:rsid w:val="00032D8C"/>
    <w:rsid w:val="00036449"/>
    <w:rsid w:val="00041273"/>
    <w:rsid w:val="000423B6"/>
    <w:rsid w:val="00053728"/>
    <w:rsid w:val="000643C3"/>
    <w:rsid w:val="00067995"/>
    <w:rsid w:val="00081E13"/>
    <w:rsid w:val="000834D9"/>
    <w:rsid w:val="00084E77"/>
    <w:rsid w:val="000914E6"/>
    <w:rsid w:val="00092235"/>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6075"/>
    <w:rsid w:val="000E2E22"/>
    <w:rsid w:val="000E3E93"/>
    <w:rsid w:val="000F08CC"/>
    <w:rsid w:val="000F615C"/>
    <w:rsid w:val="000F6D28"/>
    <w:rsid w:val="00111986"/>
    <w:rsid w:val="0012146B"/>
    <w:rsid w:val="00132843"/>
    <w:rsid w:val="00144644"/>
    <w:rsid w:val="00145D43"/>
    <w:rsid w:val="00155999"/>
    <w:rsid w:val="00156265"/>
    <w:rsid w:val="00156EE1"/>
    <w:rsid w:val="00167D7D"/>
    <w:rsid w:val="00176F4F"/>
    <w:rsid w:val="00180F76"/>
    <w:rsid w:val="00182B9A"/>
    <w:rsid w:val="00182E1C"/>
    <w:rsid w:val="00191162"/>
    <w:rsid w:val="00191CBD"/>
    <w:rsid w:val="00192081"/>
    <w:rsid w:val="00192C46"/>
    <w:rsid w:val="00195622"/>
    <w:rsid w:val="0019732A"/>
    <w:rsid w:val="001A0395"/>
    <w:rsid w:val="001A08B3"/>
    <w:rsid w:val="001A13F2"/>
    <w:rsid w:val="001A52A7"/>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318AE"/>
    <w:rsid w:val="002400FC"/>
    <w:rsid w:val="00240E7C"/>
    <w:rsid w:val="00241FCB"/>
    <w:rsid w:val="00246B2D"/>
    <w:rsid w:val="00250388"/>
    <w:rsid w:val="00255D7E"/>
    <w:rsid w:val="0026004D"/>
    <w:rsid w:val="0026291F"/>
    <w:rsid w:val="002640DD"/>
    <w:rsid w:val="002666AF"/>
    <w:rsid w:val="00266A0B"/>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B7A2D"/>
    <w:rsid w:val="002C69DD"/>
    <w:rsid w:val="002E472E"/>
    <w:rsid w:val="002F63F2"/>
    <w:rsid w:val="003006F8"/>
    <w:rsid w:val="003021DD"/>
    <w:rsid w:val="00302CA1"/>
    <w:rsid w:val="00305409"/>
    <w:rsid w:val="00307295"/>
    <w:rsid w:val="003114D3"/>
    <w:rsid w:val="003174F3"/>
    <w:rsid w:val="003179BF"/>
    <w:rsid w:val="00320795"/>
    <w:rsid w:val="00321024"/>
    <w:rsid w:val="0032181B"/>
    <w:rsid w:val="00341EAC"/>
    <w:rsid w:val="00357398"/>
    <w:rsid w:val="003609EF"/>
    <w:rsid w:val="0036231A"/>
    <w:rsid w:val="003647BC"/>
    <w:rsid w:val="00374DD4"/>
    <w:rsid w:val="00376425"/>
    <w:rsid w:val="003850B1"/>
    <w:rsid w:val="00390BA9"/>
    <w:rsid w:val="00392B8F"/>
    <w:rsid w:val="00397CE9"/>
    <w:rsid w:val="003A4078"/>
    <w:rsid w:val="003C401F"/>
    <w:rsid w:val="003C635E"/>
    <w:rsid w:val="003C6B81"/>
    <w:rsid w:val="003D3F48"/>
    <w:rsid w:val="003E1A36"/>
    <w:rsid w:val="003F243C"/>
    <w:rsid w:val="003F47DD"/>
    <w:rsid w:val="003F548C"/>
    <w:rsid w:val="003F6209"/>
    <w:rsid w:val="00401004"/>
    <w:rsid w:val="0040172B"/>
    <w:rsid w:val="00402335"/>
    <w:rsid w:val="0040275A"/>
    <w:rsid w:val="00406A3D"/>
    <w:rsid w:val="00410371"/>
    <w:rsid w:val="00413491"/>
    <w:rsid w:val="00416577"/>
    <w:rsid w:val="00417445"/>
    <w:rsid w:val="00417759"/>
    <w:rsid w:val="00421FFA"/>
    <w:rsid w:val="004242F1"/>
    <w:rsid w:val="0042733B"/>
    <w:rsid w:val="00430130"/>
    <w:rsid w:val="00431474"/>
    <w:rsid w:val="00431DB2"/>
    <w:rsid w:val="004334FD"/>
    <w:rsid w:val="00436457"/>
    <w:rsid w:val="00443006"/>
    <w:rsid w:val="0045398A"/>
    <w:rsid w:val="00453B00"/>
    <w:rsid w:val="00453F3E"/>
    <w:rsid w:val="00454592"/>
    <w:rsid w:val="004670CF"/>
    <w:rsid w:val="0046719E"/>
    <w:rsid w:val="00475FC1"/>
    <w:rsid w:val="00476391"/>
    <w:rsid w:val="0048257E"/>
    <w:rsid w:val="004851A1"/>
    <w:rsid w:val="00485683"/>
    <w:rsid w:val="004904F4"/>
    <w:rsid w:val="004A1E6E"/>
    <w:rsid w:val="004A693D"/>
    <w:rsid w:val="004A7E5D"/>
    <w:rsid w:val="004B0106"/>
    <w:rsid w:val="004B726F"/>
    <w:rsid w:val="004B75B7"/>
    <w:rsid w:val="004C0446"/>
    <w:rsid w:val="004C60A1"/>
    <w:rsid w:val="004D2929"/>
    <w:rsid w:val="004E213D"/>
    <w:rsid w:val="004E25E7"/>
    <w:rsid w:val="004E5277"/>
    <w:rsid w:val="004E78F5"/>
    <w:rsid w:val="004F6190"/>
    <w:rsid w:val="005011A2"/>
    <w:rsid w:val="005011EE"/>
    <w:rsid w:val="00505D11"/>
    <w:rsid w:val="00513329"/>
    <w:rsid w:val="005141D9"/>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2187"/>
    <w:rsid w:val="00590AE9"/>
    <w:rsid w:val="00592D74"/>
    <w:rsid w:val="005A3F23"/>
    <w:rsid w:val="005A5466"/>
    <w:rsid w:val="005B1C96"/>
    <w:rsid w:val="005B6AFE"/>
    <w:rsid w:val="005C5AC5"/>
    <w:rsid w:val="005D14C2"/>
    <w:rsid w:val="005D406E"/>
    <w:rsid w:val="005E0086"/>
    <w:rsid w:val="005E2C44"/>
    <w:rsid w:val="005F1EE1"/>
    <w:rsid w:val="005F3A3C"/>
    <w:rsid w:val="005F429C"/>
    <w:rsid w:val="00604497"/>
    <w:rsid w:val="006126DC"/>
    <w:rsid w:val="00621188"/>
    <w:rsid w:val="006251DB"/>
    <w:rsid w:val="006257ED"/>
    <w:rsid w:val="00625830"/>
    <w:rsid w:val="00626521"/>
    <w:rsid w:val="00627602"/>
    <w:rsid w:val="00635E4E"/>
    <w:rsid w:val="00636ECF"/>
    <w:rsid w:val="00641460"/>
    <w:rsid w:val="00653DE4"/>
    <w:rsid w:val="00663FC9"/>
    <w:rsid w:val="00665C47"/>
    <w:rsid w:val="006704BE"/>
    <w:rsid w:val="00670998"/>
    <w:rsid w:val="00682453"/>
    <w:rsid w:val="0068362C"/>
    <w:rsid w:val="006842C4"/>
    <w:rsid w:val="006850D4"/>
    <w:rsid w:val="00686E41"/>
    <w:rsid w:val="006876ED"/>
    <w:rsid w:val="00695808"/>
    <w:rsid w:val="00697481"/>
    <w:rsid w:val="006A670A"/>
    <w:rsid w:val="006B13AC"/>
    <w:rsid w:val="006B46FB"/>
    <w:rsid w:val="006B58BE"/>
    <w:rsid w:val="006B6A80"/>
    <w:rsid w:val="006E21FB"/>
    <w:rsid w:val="006F1BBE"/>
    <w:rsid w:val="006F6BE1"/>
    <w:rsid w:val="006F76DE"/>
    <w:rsid w:val="006F7EDC"/>
    <w:rsid w:val="0070424E"/>
    <w:rsid w:val="00705F1F"/>
    <w:rsid w:val="00711A7E"/>
    <w:rsid w:val="007154BD"/>
    <w:rsid w:val="007175EA"/>
    <w:rsid w:val="00721003"/>
    <w:rsid w:val="0073251C"/>
    <w:rsid w:val="00737BDC"/>
    <w:rsid w:val="00742FC3"/>
    <w:rsid w:val="0074337E"/>
    <w:rsid w:val="00743512"/>
    <w:rsid w:val="00743B3E"/>
    <w:rsid w:val="007440DC"/>
    <w:rsid w:val="0074554D"/>
    <w:rsid w:val="00754D8E"/>
    <w:rsid w:val="00760C91"/>
    <w:rsid w:val="0076381B"/>
    <w:rsid w:val="00772EA6"/>
    <w:rsid w:val="00773420"/>
    <w:rsid w:val="007737BF"/>
    <w:rsid w:val="007747D2"/>
    <w:rsid w:val="007836E3"/>
    <w:rsid w:val="007838E9"/>
    <w:rsid w:val="00792342"/>
    <w:rsid w:val="007977A8"/>
    <w:rsid w:val="007B0AA3"/>
    <w:rsid w:val="007B512A"/>
    <w:rsid w:val="007C2097"/>
    <w:rsid w:val="007C475D"/>
    <w:rsid w:val="007C64F3"/>
    <w:rsid w:val="007D26E8"/>
    <w:rsid w:val="007D6A07"/>
    <w:rsid w:val="007D6A43"/>
    <w:rsid w:val="007E0EB3"/>
    <w:rsid w:val="007E7D62"/>
    <w:rsid w:val="007F5510"/>
    <w:rsid w:val="007F59EF"/>
    <w:rsid w:val="007F7259"/>
    <w:rsid w:val="007F7819"/>
    <w:rsid w:val="008040A8"/>
    <w:rsid w:val="008103EE"/>
    <w:rsid w:val="008111B4"/>
    <w:rsid w:val="008166C7"/>
    <w:rsid w:val="0081753E"/>
    <w:rsid w:val="00827212"/>
    <w:rsid w:val="008279FA"/>
    <w:rsid w:val="00833ED5"/>
    <w:rsid w:val="008346E5"/>
    <w:rsid w:val="00841510"/>
    <w:rsid w:val="00844ECC"/>
    <w:rsid w:val="008506D3"/>
    <w:rsid w:val="00861181"/>
    <w:rsid w:val="008626E7"/>
    <w:rsid w:val="008661D2"/>
    <w:rsid w:val="00870EE7"/>
    <w:rsid w:val="0087361A"/>
    <w:rsid w:val="008750F3"/>
    <w:rsid w:val="008863B9"/>
    <w:rsid w:val="00886640"/>
    <w:rsid w:val="008A1B36"/>
    <w:rsid w:val="008A45A6"/>
    <w:rsid w:val="008A6719"/>
    <w:rsid w:val="008B4140"/>
    <w:rsid w:val="008C01CD"/>
    <w:rsid w:val="008C64DD"/>
    <w:rsid w:val="008D3CCC"/>
    <w:rsid w:val="008D6691"/>
    <w:rsid w:val="008D728E"/>
    <w:rsid w:val="008E19D6"/>
    <w:rsid w:val="008F2096"/>
    <w:rsid w:val="008F3789"/>
    <w:rsid w:val="008F686C"/>
    <w:rsid w:val="0090104D"/>
    <w:rsid w:val="009020C0"/>
    <w:rsid w:val="0090510F"/>
    <w:rsid w:val="00907825"/>
    <w:rsid w:val="009100CF"/>
    <w:rsid w:val="00913F42"/>
    <w:rsid w:val="00914213"/>
    <w:rsid w:val="009148DE"/>
    <w:rsid w:val="0093203D"/>
    <w:rsid w:val="00941E30"/>
    <w:rsid w:val="0094314C"/>
    <w:rsid w:val="0096576C"/>
    <w:rsid w:val="0096647A"/>
    <w:rsid w:val="00966B47"/>
    <w:rsid w:val="00966ECC"/>
    <w:rsid w:val="009753A5"/>
    <w:rsid w:val="009777D9"/>
    <w:rsid w:val="00983B98"/>
    <w:rsid w:val="00986B53"/>
    <w:rsid w:val="009875A3"/>
    <w:rsid w:val="00991B88"/>
    <w:rsid w:val="0099630F"/>
    <w:rsid w:val="009A3730"/>
    <w:rsid w:val="009A5753"/>
    <w:rsid w:val="009A579D"/>
    <w:rsid w:val="009B00BE"/>
    <w:rsid w:val="009C0074"/>
    <w:rsid w:val="009C0E58"/>
    <w:rsid w:val="009D5069"/>
    <w:rsid w:val="009D58CF"/>
    <w:rsid w:val="009E3297"/>
    <w:rsid w:val="009F204A"/>
    <w:rsid w:val="009F5969"/>
    <w:rsid w:val="009F734F"/>
    <w:rsid w:val="00A0159D"/>
    <w:rsid w:val="00A044E2"/>
    <w:rsid w:val="00A07745"/>
    <w:rsid w:val="00A11092"/>
    <w:rsid w:val="00A12080"/>
    <w:rsid w:val="00A13A18"/>
    <w:rsid w:val="00A246B6"/>
    <w:rsid w:val="00A32F91"/>
    <w:rsid w:val="00A33059"/>
    <w:rsid w:val="00A33D54"/>
    <w:rsid w:val="00A37AFA"/>
    <w:rsid w:val="00A40A48"/>
    <w:rsid w:val="00A41C35"/>
    <w:rsid w:val="00A42479"/>
    <w:rsid w:val="00A42B2F"/>
    <w:rsid w:val="00A45333"/>
    <w:rsid w:val="00A4692F"/>
    <w:rsid w:val="00A47E70"/>
    <w:rsid w:val="00A50B3F"/>
    <w:rsid w:val="00A50CF0"/>
    <w:rsid w:val="00A51743"/>
    <w:rsid w:val="00A54E93"/>
    <w:rsid w:val="00A55B60"/>
    <w:rsid w:val="00A56AF6"/>
    <w:rsid w:val="00A71C28"/>
    <w:rsid w:val="00A72EEA"/>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F5ECA"/>
    <w:rsid w:val="00AF7456"/>
    <w:rsid w:val="00B00BFB"/>
    <w:rsid w:val="00B05D60"/>
    <w:rsid w:val="00B07C4A"/>
    <w:rsid w:val="00B24012"/>
    <w:rsid w:val="00B258BB"/>
    <w:rsid w:val="00B30A51"/>
    <w:rsid w:val="00B37F7E"/>
    <w:rsid w:val="00B55738"/>
    <w:rsid w:val="00B57442"/>
    <w:rsid w:val="00B67B97"/>
    <w:rsid w:val="00B70733"/>
    <w:rsid w:val="00B730F1"/>
    <w:rsid w:val="00B85804"/>
    <w:rsid w:val="00B87C94"/>
    <w:rsid w:val="00B92996"/>
    <w:rsid w:val="00B93B6A"/>
    <w:rsid w:val="00B95A17"/>
    <w:rsid w:val="00B968C8"/>
    <w:rsid w:val="00BA216A"/>
    <w:rsid w:val="00BA3EC5"/>
    <w:rsid w:val="00BA51D9"/>
    <w:rsid w:val="00BA6EFD"/>
    <w:rsid w:val="00BB0849"/>
    <w:rsid w:val="00BB0BF2"/>
    <w:rsid w:val="00BB598A"/>
    <w:rsid w:val="00BB5DFC"/>
    <w:rsid w:val="00BB69F5"/>
    <w:rsid w:val="00BC71EC"/>
    <w:rsid w:val="00BD07F2"/>
    <w:rsid w:val="00BD0F5C"/>
    <w:rsid w:val="00BD279D"/>
    <w:rsid w:val="00BD6BB8"/>
    <w:rsid w:val="00BE2465"/>
    <w:rsid w:val="00BE4CBD"/>
    <w:rsid w:val="00BE578D"/>
    <w:rsid w:val="00C00BA7"/>
    <w:rsid w:val="00C0264E"/>
    <w:rsid w:val="00C03D86"/>
    <w:rsid w:val="00C137D0"/>
    <w:rsid w:val="00C14FC0"/>
    <w:rsid w:val="00C27092"/>
    <w:rsid w:val="00C32322"/>
    <w:rsid w:val="00C34062"/>
    <w:rsid w:val="00C34701"/>
    <w:rsid w:val="00C34C30"/>
    <w:rsid w:val="00C36B65"/>
    <w:rsid w:val="00C43B75"/>
    <w:rsid w:val="00C50930"/>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1C37"/>
    <w:rsid w:val="00D13DA8"/>
    <w:rsid w:val="00D24991"/>
    <w:rsid w:val="00D35BFD"/>
    <w:rsid w:val="00D47016"/>
    <w:rsid w:val="00D50255"/>
    <w:rsid w:val="00D53A5A"/>
    <w:rsid w:val="00D60427"/>
    <w:rsid w:val="00D62A23"/>
    <w:rsid w:val="00D66520"/>
    <w:rsid w:val="00D71770"/>
    <w:rsid w:val="00D71876"/>
    <w:rsid w:val="00D71A09"/>
    <w:rsid w:val="00D73348"/>
    <w:rsid w:val="00D73BDE"/>
    <w:rsid w:val="00D80124"/>
    <w:rsid w:val="00D84AE9"/>
    <w:rsid w:val="00DA3CDC"/>
    <w:rsid w:val="00DA49BA"/>
    <w:rsid w:val="00DB60A5"/>
    <w:rsid w:val="00DD210B"/>
    <w:rsid w:val="00DD212E"/>
    <w:rsid w:val="00DD2A93"/>
    <w:rsid w:val="00DE34CF"/>
    <w:rsid w:val="00DE6C84"/>
    <w:rsid w:val="00DF0532"/>
    <w:rsid w:val="00E00B05"/>
    <w:rsid w:val="00E01353"/>
    <w:rsid w:val="00E02F0F"/>
    <w:rsid w:val="00E109F1"/>
    <w:rsid w:val="00E123C7"/>
    <w:rsid w:val="00E13F3D"/>
    <w:rsid w:val="00E1422C"/>
    <w:rsid w:val="00E154BF"/>
    <w:rsid w:val="00E206F0"/>
    <w:rsid w:val="00E30245"/>
    <w:rsid w:val="00E33CDF"/>
    <w:rsid w:val="00E34898"/>
    <w:rsid w:val="00E362E8"/>
    <w:rsid w:val="00E42117"/>
    <w:rsid w:val="00E42475"/>
    <w:rsid w:val="00E43FC6"/>
    <w:rsid w:val="00E463A4"/>
    <w:rsid w:val="00E4734B"/>
    <w:rsid w:val="00E5061A"/>
    <w:rsid w:val="00E605DD"/>
    <w:rsid w:val="00E6349E"/>
    <w:rsid w:val="00E814FF"/>
    <w:rsid w:val="00E8655C"/>
    <w:rsid w:val="00E92686"/>
    <w:rsid w:val="00E9406E"/>
    <w:rsid w:val="00EA3311"/>
    <w:rsid w:val="00EB09B7"/>
    <w:rsid w:val="00EB303E"/>
    <w:rsid w:val="00EB5AEF"/>
    <w:rsid w:val="00EB693E"/>
    <w:rsid w:val="00EC38B7"/>
    <w:rsid w:val="00ED2FBB"/>
    <w:rsid w:val="00EE00EE"/>
    <w:rsid w:val="00EE4473"/>
    <w:rsid w:val="00EE45DB"/>
    <w:rsid w:val="00EE7D7C"/>
    <w:rsid w:val="00EF2BE6"/>
    <w:rsid w:val="00EF4C9C"/>
    <w:rsid w:val="00F157B4"/>
    <w:rsid w:val="00F16AFC"/>
    <w:rsid w:val="00F25D98"/>
    <w:rsid w:val="00F300FB"/>
    <w:rsid w:val="00F351A3"/>
    <w:rsid w:val="00F36F13"/>
    <w:rsid w:val="00F5234E"/>
    <w:rsid w:val="00F523DC"/>
    <w:rsid w:val="00F5599A"/>
    <w:rsid w:val="00F55FD7"/>
    <w:rsid w:val="00F60694"/>
    <w:rsid w:val="00F61657"/>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3C17"/>
    <w:rsid w:val="00FD4DE4"/>
    <w:rsid w:val="00FE038D"/>
    <w:rsid w:val="00FE2900"/>
    <w:rsid w:val="00FE3D7A"/>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29DD-CE36-4AE1-A8DE-B540DE464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947</Words>
  <Characters>5403</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Edinburgh, GB, 11th – 12th December 2023											(was C1-239302)</vt:lpstr>
      <vt:lpstr>MTG_TITLE</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8</cp:revision>
  <cp:lastPrinted>1900-12-31T16:00:00Z</cp:lastPrinted>
  <dcterms:created xsi:type="dcterms:W3CDTF">2023-11-27T05:13:00Z</dcterms:created>
  <dcterms:modified xsi:type="dcterms:W3CDTF">2023-11-27T05:59:00Z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